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CC2" w:rsidRDefault="00E34CC2" w:rsidP="00E34CC2"/>
    <w:p w:rsidR="00E34CC2" w:rsidRDefault="00E34CC2" w:rsidP="00E34CC2">
      <w:pPr>
        <w:jc w:val="center"/>
        <w:rPr>
          <w:b/>
          <w:sz w:val="32"/>
          <w:szCs w:val="32"/>
        </w:rPr>
      </w:pPr>
      <w:r w:rsidRPr="00EC020E">
        <w:rPr>
          <w:b/>
          <w:sz w:val="32"/>
          <w:szCs w:val="32"/>
        </w:rPr>
        <w:t>Search Team Training</w:t>
      </w:r>
    </w:p>
    <w:p w:rsidR="00E34CC2" w:rsidRDefault="00E34CC2" w:rsidP="00E34CC2">
      <w:pPr>
        <w:jc w:val="center"/>
        <w:rPr>
          <w:b/>
          <w:sz w:val="32"/>
          <w:szCs w:val="32"/>
        </w:rPr>
      </w:pPr>
    </w:p>
    <w:p w:rsidR="00E34CC2" w:rsidRPr="00B51F18" w:rsidRDefault="00E34CC2" w:rsidP="00E34CC2">
      <w:pPr>
        <w:jc w:val="both"/>
        <w:rPr>
          <w:sz w:val="24"/>
          <w:szCs w:val="24"/>
        </w:rPr>
      </w:pPr>
      <w:r w:rsidRPr="00B51F18">
        <w:rPr>
          <w:sz w:val="24"/>
          <w:szCs w:val="24"/>
        </w:rPr>
        <w:t xml:space="preserve">The following </w:t>
      </w:r>
      <w:proofErr w:type="spellStart"/>
      <w:r w:rsidRPr="00B51F18">
        <w:rPr>
          <w:sz w:val="24"/>
          <w:szCs w:val="24"/>
        </w:rPr>
        <w:t>powerpoint</w:t>
      </w:r>
      <w:proofErr w:type="spellEnd"/>
      <w:r w:rsidRPr="00B51F18">
        <w:rPr>
          <w:sz w:val="24"/>
          <w:szCs w:val="24"/>
        </w:rPr>
        <w:t xml:space="preserve"> presentation regarding search techniques for school districts responding to bomb threats, pre-clearing areas (such as during regents exams), clearance for relocation to another internal building area, or inspection of evacuation routes has been adapted from federal guidance. The entire bomb threat response program (with the </w:t>
      </w:r>
      <w:proofErr w:type="spellStart"/>
      <w:proofErr w:type="gramStart"/>
      <w:r w:rsidRPr="00B51F18">
        <w:rPr>
          <w:sz w:val="24"/>
          <w:szCs w:val="24"/>
        </w:rPr>
        <w:t>powerpoint</w:t>
      </w:r>
      <w:proofErr w:type="spellEnd"/>
      <w:proofErr w:type="gramEnd"/>
      <w:r w:rsidRPr="00B51F18">
        <w:rPr>
          <w:sz w:val="24"/>
          <w:szCs w:val="24"/>
        </w:rPr>
        <w:t xml:space="preserve"> presentation and visual guidance) is available on a CD-ROM developed by the United States Department of Justice and the United States Department of Education which can be obtained at </w:t>
      </w:r>
      <w:hyperlink r:id="rId5" w:history="1">
        <w:r w:rsidRPr="00B51F18">
          <w:rPr>
            <w:rStyle w:val="Hyperlink"/>
            <w:sz w:val="24"/>
            <w:szCs w:val="24"/>
          </w:rPr>
          <w:t>www.threatplan.org</w:t>
        </w:r>
      </w:hyperlink>
      <w:r w:rsidRPr="00B51F18">
        <w:rPr>
          <w:sz w:val="24"/>
          <w:szCs w:val="24"/>
        </w:rPr>
        <w:t xml:space="preserve">. </w:t>
      </w:r>
    </w:p>
    <w:p w:rsidR="00E34CC2" w:rsidRDefault="00E34CC2" w:rsidP="00E34CC2">
      <w:pPr>
        <w:jc w:val="both"/>
      </w:pPr>
    </w:p>
    <w:p w:rsidR="00E34CC2" w:rsidRDefault="00E34CC2" w:rsidP="00E34CC2">
      <w:pPr>
        <w:jc w:val="both"/>
      </w:pPr>
    </w:p>
    <w:p w:rsidR="00E34CC2" w:rsidRDefault="00E34CC2" w:rsidP="00E34CC2">
      <w:pPr>
        <w:jc w:val="both"/>
      </w:pPr>
    </w:p>
    <w:p w:rsidR="00E34CC2" w:rsidRDefault="00E34CC2" w:rsidP="00E34CC2">
      <w:pPr>
        <w:jc w:val="center"/>
        <w:rPr>
          <w:b/>
          <w:color w:val="000000"/>
          <w:sz w:val="18"/>
          <w:szCs w:val="18"/>
        </w:rPr>
      </w:pPr>
      <w:r w:rsidRPr="00D334B0">
        <w:rPr>
          <w:b/>
          <w:color w:val="000000"/>
          <w:sz w:val="18"/>
          <w:szCs w:val="18"/>
        </w:rPr>
        <w:object w:dxaOrig="7194"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6" o:title=""/>
          </v:shape>
          <o:OLEObject Type="Embed" ProgID="PowerPoint.Slide.8" ShapeID="_x0000_i1025" DrawAspect="Content" ObjectID="_1419915470" r:id="rId7"/>
        </w:object>
      </w:r>
    </w:p>
    <w:p w:rsidR="00E34CC2" w:rsidRDefault="00E34CC2" w:rsidP="00E34CC2">
      <w:pPr>
        <w:rPr>
          <w:b/>
          <w:color w:val="000000"/>
          <w:sz w:val="18"/>
          <w:szCs w:val="18"/>
        </w:rPr>
      </w:pPr>
    </w:p>
    <w:p w:rsidR="00E34CC2" w:rsidRDefault="00E34CC2" w:rsidP="00E34CC2">
      <w:pPr>
        <w:jc w:val="center"/>
        <w:rPr>
          <w:b/>
          <w:color w:val="000000"/>
          <w:sz w:val="18"/>
          <w:szCs w:val="18"/>
        </w:rPr>
      </w:pPr>
    </w:p>
    <w:p w:rsidR="00E34CC2" w:rsidRDefault="00E34CC2" w:rsidP="00E34CC2">
      <w:pPr>
        <w:jc w:val="center"/>
      </w:pPr>
      <w:r w:rsidRPr="00D334B0">
        <w:object w:dxaOrig="7194" w:dyaOrig="5402">
          <v:shape id="_x0000_i1026" type="#_x0000_t75" style="width:5in;height:270pt" o:ole="">
            <v:imagedata r:id="rId8" o:title=""/>
          </v:shape>
          <o:OLEObject Type="Embed" ProgID="PowerPoint.Slide.8" ShapeID="_x0000_i1026" DrawAspect="Content" ObjectID="_1419915471" r:id="rId9"/>
        </w:object>
      </w:r>
    </w:p>
    <w:p w:rsidR="00E34CC2" w:rsidRDefault="00E34CC2" w:rsidP="00E34CC2">
      <w:pPr>
        <w:jc w:val="center"/>
      </w:pPr>
    </w:p>
    <w:p w:rsidR="00E34CC2" w:rsidRDefault="00E34CC2" w:rsidP="00E34CC2"/>
    <w:p w:rsidR="00E34CC2" w:rsidRDefault="00E34CC2" w:rsidP="00E34CC2">
      <w:pPr>
        <w:pStyle w:val="Heading1"/>
        <w:jc w:val="center"/>
        <w:rPr>
          <w:b w:val="0"/>
          <w:color w:val="000000"/>
          <w:sz w:val="18"/>
          <w:szCs w:val="18"/>
        </w:rPr>
      </w:pPr>
      <w:r w:rsidRPr="00D334B0">
        <w:rPr>
          <w:b w:val="0"/>
          <w:color w:val="000000"/>
          <w:sz w:val="18"/>
          <w:szCs w:val="18"/>
        </w:rPr>
        <w:object w:dxaOrig="7194" w:dyaOrig="5402">
          <v:shape id="_x0000_i1027" type="#_x0000_t75" style="width:5in;height:270pt" o:ole="">
            <v:imagedata r:id="rId10" o:title=""/>
          </v:shape>
          <o:OLEObject Type="Embed" ProgID="PowerPoint.Slide.8" ShapeID="_x0000_i1027" DrawAspect="Content" ObjectID="_1419915472" r:id="rId11"/>
        </w:object>
      </w:r>
    </w:p>
    <w:p w:rsidR="00E34CC2" w:rsidRDefault="00E34CC2" w:rsidP="00E34CC2">
      <w:pPr>
        <w:pStyle w:val="Heading1"/>
        <w:jc w:val="center"/>
        <w:rPr>
          <w:b w:val="0"/>
          <w:color w:val="000000"/>
          <w:sz w:val="18"/>
          <w:szCs w:val="18"/>
        </w:rPr>
      </w:pPr>
    </w:p>
    <w:p w:rsidR="00E34CC2" w:rsidRDefault="00E34CC2" w:rsidP="00E34CC2"/>
    <w:p w:rsidR="00E34CC2" w:rsidRDefault="00E34CC2" w:rsidP="00E34CC2"/>
    <w:p w:rsidR="00E34CC2" w:rsidRDefault="00E34CC2" w:rsidP="00E34CC2"/>
    <w:p w:rsidR="00E34CC2" w:rsidRDefault="00E34CC2" w:rsidP="00E34CC2"/>
    <w:p w:rsidR="00E34CC2" w:rsidRDefault="00E34CC2" w:rsidP="00E34CC2"/>
    <w:p w:rsidR="00E34CC2" w:rsidRPr="006E1B8D" w:rsidRDefault="00E34CC2" w:rsidP="00E34CC2"/>
    <w:p w:rsidR="00E34CC2" w:rsidRDefault="00E34CC2" w:rsidP="00E34CC2">
      <w:pPr>
        <w:pStyle w:val="Heading1"/>
        <w:jc w:val="center"/>
        <w:rPr>
          <w:b w:val="0"/>
          <w:color w:val="000000"/>
          <w:sz w:val="18"/>
          <w:szCs w:val="18"/>
        </w:rPr>
      </w:pPr>
      <w:r w:rsidRPr="002959ED">
        <w:rPr>
          <w:b w:val="0"/>
          <w:color w:val="000000"/>
          <w:sz w:val="18"/>
          <w:szCs w:val="18"/>
        </w:rPr>
        <w:object w:dxaOrig="7194" w:dyaOrig="5402">
          <v:shape id="_x0000_i1028" type="#_x0000_t75" style="width:5in;height:270pt" o:ole="">
            <v:imagedata r:id="rId12" o:title=""/>
          </v:shape>
          <o:OLEObject Type="Embed" ProgID="PowerPoint.Slide.8" ShapeID="_x0000_i1028" DrawAspect="Content" ObjectID="_1419915473" r:id="rId13"/>
        </w:object>
      </w:r>
    </w:p>
    <w:p w:rsidR="00E34CC2" w:rsidRDefault="00E34CC2" w:rsidP="00E34CC2">
      <w:pPr>
        <w:pStyle w:val="Heading1"/>
        <w:jc w:val="center"/>
        <w:rPr>
          <w:b w:val="0"/>
          <w:color w:val="000000"/>
          <w:sz w:val="18"/>
          <w:szCs w:val="18"/>
        </w:rPr>
      </w:pPr>
    </w:p>
    <w:p w:rsidR="00E34CC2" w:rsidRDefault="00E34CC2" w:rsidP="00E34CC2"/>
    <w:p w:rsidR="00E34CC2" w:rsidRDefault="00E34CC2" w:rsidP="00E34CC2"/>
    <w:p w:rsidR="00E34CC2" w:rsidRDefault="00E34CC2" w:rsidP="00E34CC2"/>
    <w:p w:rsidR="00E34CC2" w:rsidRDefault="00E34CC2" w:rsidP="00E34CC2"/>
    <w:p w:rsidR="00E34CC2" w:rsidRDefault="00E34CC2" w:rsidP="00E34CC2"/>
    <w:p w:rsidR="00E34CC2" w:rsidRDefault="00E34CC2" w:rsidP="00E34CC2"/>
    <w:p w:rsidR="00E34CC2" w:rsidRPr="006E1B8D" w:rsidRDefault="00E34CC2" w:rsidP="00E34CC2"/>
    <w:p w:rsidR="00E34CC2" w:rsidRDefault="00E34CC2" w:rsidP="00E34CC2">
      <w:pPr>
        <w:pStyle w:val="Heading1"/>
        <w:jc w:val="center"/>
        <w:rPr>
          <w:b w:val="0"/>
          <w:color w:val="000000"/>
          <w:sz w:val="18"/>
          <w:szCs w:val="18"/>
        </w:rPr>
      </w:pPr>
      <w:r w:rsidRPr="002959ED">
        <w:rPr>
          <w:b w:val="0"/>
          <w:color w:val="000000"/>
          <w:sz w:val="18"/>
          <w:szCs w:val="18"/>
        </w:rPr>
        <w:object w:dxaOrig="7194" w:dyaOrig="5402">
          <v:shape id="_x0000_i1029" type="#_x0000_t75" style="width:5in;height:270pt" o:ole="">
            <v:imagedata r:id="rId14" o:title=""/>
          </v:shape>
          <o:OLEObject Type="Embed" ProgID="PowerPoint.Slide.8" ShapeID="_x0000_i1029" DrawAspect="Content" ObjectID="_1419915474" r:id="rId15"/>
        </w:object>
      </w:r>
    </w:p>
    <w:p w:rsidR="00E34CC2" w:rsidRDefault="00E34CC2" w:rsidP="00E34CC2">
      <w:pPr>
        <w:pStyle w:val="Heading1"/>
        <w:jc w:val="center"/>
        <w:rPr>
          <w:b w:val="0"/>
          <w:color w:val="000000"/>
          <w:sz w:val="18"/>
          <w:szCs w:val="18"/>
        </w:rPr>
      </w:pPr>
    </w:p>
    <w:p w:rsidR="00E34CC2" w:rsidRDefault="00E34CC2" w:rsidP="00E34CC2"/>
    <w:p w:rsidR="00E34CC2" w:rsidRDefault="00E34CC2" w:rsidP="00E34CC2"/>
    <w:p w:rsidR="00E34CC2" w:rsidRDefault="00E34CC2" w:rsidP="00E34CC2"/>
    <w:p w:rsidR="00E34CC2" w:rsidRDefault="00E34CC2" w:rsidP="00E34CC2"/>
    <w:p w:rsidR="00E34CC2" w:rsidRDefault="00E34CC2" w:rsidP="00E34CC2"/>
    <w:p w:rsidR="00E34CC2" w:rsidRPr="006E1B8D" w:rsidRDefault="00E34CC2" w:rsidP="00E34CC2"/>
    <w:p w:rsidR="00E34CC2" w:rsidRDefault="00E34CC2" w:rsidP="00E34CC2">
      <w:pPr>
        <w:pStyle w:val="Heading1"/>
        <w:jc w:val="center"/>
        <w:rPr>
          <w:b w:val="0"/>
          <w:color w:val="000000"/>
          <w:sz w:val="18"/>
          <w:szCs w:val="18"/>
        </w:rPr>
      </w:pPr>
      <w:r w:rsidRPr="002959ED">
        <w:rPr>
          <w:b w:val="0"/>
          <w:color w:val="000000"/>
          <w:sz w:val="18"/>
          <w:szCs w:val="18"/>
        </w:rPr>
        <w:object w:dxaOrig="7194" w:dyaOrig="5402">
          <v:shape id="_x0000_i1030" type="#_x0000_t75" style="width:5in;height:270pt" o:ole="">
            <v:imagedata r:id="rId16" o:title=""/>
          </v:shape>
          <o:OLEObject Type="Embed" ProgID="PowerPoint.Slide.8" ShapeID="_x0000_i1030" DrawAspect="Content" ObjectID="_1419915475" r:id="rId17"/>
        </w:object>
      </w:r>
    </w:p>
    <w:p w:rsidR="00E34CC2" w:rsidRDefault="00E34CC2" w:rsidP="00E34CC2">
      <w:pPr>
        <w:pStyle w:val="Heading1"/>
        <w:jc w:val="center"/>
        <w:rPr>
          <w:b w:val="0"/>
          <w:color w:val="000000"/>
          <w:sz w:val="18"/>
          <w:szCs w:val="18"/>
        </w:rPr>
      </w:pPr>
    </w:p>
    <w:p w:rsidR="00E34CC2" w:rsidRDefault="00E34CC2" w:rsidP="00E34CC2"/>
    <w:p w:rsidR="00E34CC2" w:rsidRDefault="00E34CC2" w:rsidP="00E34CC2"/>
    <w:p w:rsidR="00E34CC2" w:rsidRDefault="00E34CC2" w:rsidP="00E34CC2"/>
    <w:p w:rsidR="00E34CC2" w:rsidRDefault="00E34CC2" w:rsidP="00E34CC2"/>
    <w:p w:rsidR="00E34CC2" w:rsidRPr="006E1B8D" w:rsidRDefault="00E34CC2" w:rsidP="00E34CC2"/>
    <w:p w:rsidR="00E34CC2" w:rsidRDefault="00E34CC2" w:rsidP="00E34CC2"/>
    <w:p w:rsidR="00E34CC2" w:rsidRPr="00626B18" w:rsidRDefault="00E34CC2" w:rsidP="00E34CC2">
      <w:pPr>
        <w:jc w:val="center"/>
      </w:pPr>
    </w:p>
    <w:p w:rsidR="00E34CC2" w:rsidRDefault="00E34CC2" w:rsidP="00E34CC2">
      <w:pPr>
        <w:jc w:val="center"/>
      </w:pPr>
      <w:r>
        <w:object w:dxaOrig="7194" w:dyaOrig="5402">
          <v:shape id="_x0000_i1031" type="#_x0000_t75" style="width:5in;height:270pt" o:ole="">
            <v:imagedata r:id="rId18" o:title=""/>
          </v:shape>
          <o:OLEObject Type="Embed" ProgID="PowerPoint.Slide.8" ShapeID="_x0000_i1031" DrawAspect="Content" ObjectID="_1419915476" r:id="rId19"/>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32" type="#_x0000_t75" style="width:5in;height:270pt" o:ole="">
            <v:imagedata r:id="rId20" o:title=""/>
          </v:shape>
          <o:OLEObject Type="Embed" ProgID="PowerPoint.Slide.8" ShapeID="_x0000_i1032" DrawAspect="Content" ObjectID="_1419915477" r:id="rId21"/>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33" type="#_x0000_t75" style="width:5in;height:270pt" o:ole="">
            <v:imagedata r:id="rId22" o:title=""/>
          </v:shape>
          <o:OLEObject Type="Embed" ProgID="PowerPoint.Slide.8" ShapeID="_x0000_i1033" DrawAspect="Content" ObjectID="_1419915478" r:id="rId23"/>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34" type="#_x0000_t75" style="width:5in;height:270pt" o:ole="">
            <v:imagedata r:id="rId24" o:title=""/>
          </v:shape>
          <o:OLEObject Type="Embed" ProgID="PowerPoint.Slide.8" ShapeID="_x0000_i1034" DrawAspect="Content" ObjectID="_1419915479" r:id="rId25"/>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35" type="#_x0000_t75" style="width:5in;height:270pt" o:ole="">
            <v:imagedata r:id="rId26" o:title=""/>
          </v:shape>
          <o:OLEObject Type="Embed" ProgID="PowerPoint.Slide.8" ShapeID="_x0000_i1035" DrawAspect="Content" ObjectID="_1419915480" r:id="rId27"/>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36" type="#_x0000_t75" style="width:5in;height:270pt" o:ole="">
            <v:imagedata r:id="rId28" o:title=""/>
          </v:shape>
          <o:OLEObject Type="Embed" ProgID="PowerPoint.Slide.8" ShapeID="_x0000_i1036" DrawAspect="Content" ObjectID="_1419915481" r:id="rId29"/>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37" type="#_x0000_t75" style="width:5in;height:270pt" o:ole="">
            <v:imagedata r:id="rId30" o:title=""/>
          </v:shape>
          <o:OLEObject Type="Embed" ProgID="PowerPoint.Slide.8" ShapeID="_x0000_i1037" DrawAspect="Content" ObjectID="_1419915482" r:id="rId31"/>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38" type="#_x0000_t75" style="width:5in;height:270pt" o:ole="">
            <v:imagedata r:id="rId32" o:title=""/>
          </v:shape>
          <o:OLEObject Type="Embed" ProgID="PowerPoint.Slide.8" ShapeID="_x0000_i1038" DrawAspect="Content" ObjectID="_1419915483" r:id="rId33"/>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39" type="#_x0000_t75" style="width:5in;height:270pt" o:ole="">
            <v:imagedata r:id="rId34" o:title=""/>
          </v:shape>
          <o:OLEObject Type="Embed" ProgID="PowerPoint.Slide.8" ShapeID="_x0000_i1039" DrawAspect="Content" ObjectID="_1419915484" r:id="rId35"/>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40" type="#_x0000_t75" style="width:5in;height:270pt" o:ole="">
            <v:imagedata r:id="rId36" o:title=""/>
          </v:shape>
          <o:OLEObject Type="Embed" ProgID="PowerPoint.Slide.8" ShapeID="_x0000_i1040" DrawAspect="Content" ObjectID="_1419915485" r:id="rId37"/>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r>
        <w:object w:dxaOrig="7194" w:dyaOrig="5402">
          <v:shape id="_x0000_i1041" type="#_x0000_t75" style="width:5in;height:270pt" o:ole="">
            <v:imagedata r:id="rId38" o:title=""/>
          </v:shape>
          <o:OLEObject Type="Embed" ProgID="PowerPoint.Slide.8" ShapeID="_x0000_i1041" DrawAspect="Content" ObjectID="_1419915486" r:id="rId39"/>
        </w:object>
      </w: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 w:rsidR="00E34CC2" w:rsidRDefault="00E34CC2" w:rsidP="00E34CC2"/>
    <w:p w:rsidR="00E34CC2" w:rsidRDefault="00E34CC2" w:rsidP="00E34CC2"/>
    <w:p w:rsidR="00E34CC2" w:rsidRDefault="00E34CC2" w:rsidP="00E34CC2">
      <w:pPr>
        <w:jc w:val="center"/>
      </w:pPr>
    </w:p>
    <w:p w:rsidR="00E34CC2" w:rsidRDefault="00E34CC2" w:rsidP="00E34CC2">
      <w:pPr>
        <w:jc w:val="center"/>
      </w:pPr>
    </w:p>
    <w:p w:rsidR="00E34CC2" w:rsidRPr="00E82118"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Pr="00E82118"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Pr="00E82118"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pPr>
    </w:p>
    <w:p w:rsidR="00E34CC2" w:rsidRDefault="00E34CC2" w:rsidP="00E34CC2">
      <w:pPr>
        <w:jc w:val="center"/>
        <w:rPr>
          <w:rFonts w:ascii="Arial" w:hAnsi="Arial" w:cs="Arial"/>
          <w:b/>
          <w:sz w:val="24"/>
          <w:szCs w:val="24"/>
          <w:u w:val="single"/>
        </w:rPr>
      </w:pPr>
    </w:p>
    <w:p w:rsidR="00591C56" w:rsidRDefault="00591C56">
      <w:bookmarkStart w:id="0" w:name="_GoBack"/>
      <w:bookmarkEnd w:id="0"/>
    </w:p>
    <w:sectPr w:rsidR="00591C56" w:rsidSect="0011241A">
      <w:endnotePr>
        <w:numFmt w:val="decimal"/>
      </w:endnotePr>
      <w:pgSz w:w="12240" w:h="15840" w:code="1"/>
      <w:pgMar w:top="540" w:right="576" w:bottom="317" w:left="1440" w:header="432" w:footer="432"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CC2"/>
    <w:rsid w:val="00024EC7"/>
    <w:rsid w:val="000462E5"/>
    <w:rsid w:val="00074BC6"/>
    <w:rsid w:val="000A181F"/>
    <w:rsid w:val="000C4E2D"/>
    <w:rsid w:val="00160CCC"/>
    <w:rsid w:val="00164EFD"/>
    <w:rsid w:val="001A4D24"/>
    <w:rsid w:val="001D5B15"/>
    <w:rsid w:val="0022304C"/>
    <w:rsid w:val="002A4439"/>
    <w:rsid w:val="002B444B"/>
    <w:rsid w:val="002C4F69"/>
    <w:rsid w:val="003922C4"/>
    <w:rsid w:val="003A3E3D"/>
    <w:rsid w:val="003D1A26"/>
    <w:rsid w:val="0040552C"/>
    <w:rsid w:val="00451EC3"/>
    <w:rsid w:val="00474A0B"/>
    <w:rsid w:val="00591C56"/>
    <w:rsid w:val="005A3304"/>
    <w:rsid w:val="00627F71"/>
    <w:rsid w:val="006467AF"/>
    <w:rsid w:val="0068782C"/>
    <w:rsid w:val="00753A5F"/>
    <w:rsid w:val="0078200B"/>
    <w:rsid w:val="00801831"/>
    <w:rsid w:val="00814DB8"/>
    <w:rsid w:val="00831A02"/>
    <w:rsid w:val="008568D7"/>
    <w:rsid w:val="008C686B"/>
    <w:rsid w:val="008D2164"/>
    <w:rsid w:val="0094490F"/>
    <w:rsid w:val="00A01469"/>
    <w:rsid w:val="00A05B92"/>
    <w:rsid w:val="00A26E6B"/>
    <w:rsid w:val="00A849F6"/>
    <w:rsid w:val="00AA40B4"/>
    <w:rsid w:val="00AC65A3"/>
    <w:rsid w:val="00AC681E"/>
    <w:rsid w:val="00BC3BA4"/>
    <w:rsid w:val="00BD2385"/>
    <w:rsid w:val="00BF2F68"/>
    <w:rsid w:val="00BF7BCA"/>
    <w:rsid w:val="00C54B47"/>
    <w:rsid w:val="00D179D9"/>
    <w:rsid w:val="00D34862"/>
    <w:rsid w:val="00D63C46"/>
    <w:rsid w:val="00D729B6"/>
    <w:rsid w:val="00DE3B93"/>
    <w:rsid w:val="00E125FE"/>
    <w:rsid w:val="00E34CC2"/>
    <w:rsid w:val="00EE357D"/>
    <w:rsid w:val="00EF0F59"/>
    <w:rsid w:val="00FF5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CC2"/>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34CC2"/>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4CC2"/>
    <w:rPr>
      <w:rFonts w:ascii="Times New Roman" w:eastAsia="Times New Roman" w:hAnsi="Times New Roman" w:cs="Times New Roman"/>
      <w:b/>
      <w:sz w:val="20"/>
      <w:szCs w:val="20"/>
    </w:rPr>
  </w:style>
  <w:style w:type="character" w:styleId="Hyperlink">
    <w:name w:val="Hyperlink"/>
    <w:basedOn w:val="DefaultParagraphFont"/>
    <w:rsid w:val="00E34C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CC2"/>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34CC2"/>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4CC2"/>
    <w:rPr>
      <w:rFonts w:ascii="Times New Roman" w:eastAsia="Times New Roman" w:hAnsi="Times New Roman" w:cs="Times New Roman"/>
      <w:b/>
      <w:sz w:val="20"/>
      <w:szCs w:val="20"/>
    </w:rPr>
  </w:style>
  <w:style w:type="character" w:styleId="Hyperlink">
    <w:name w:val="Hyperlink"/>
    <w:basedOn w:val="DefaultParagraphFont"/>
    <w:rsid w:val="00E34C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5.emf"/><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2.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fontTable" Target="fontTable.xml"/><Relationship Id="rId5" Type="http://schemas.openxmlformats.org/officeDocument/2006/relationships/hyperlink" Target="http://www.threatplan.org" TargetMode="Externa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2013-01-17T13:11:00Z</dcterms:created>
  <dcterms:modified xsi:type="dcterms:W3CDTF">2013-01-17T13:11:00Z</dcterms:modified>
</cp:coreProperties>
</file>